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54E" w:rsidRDefault="003E1572" w:rsidP="00C628CC">
      <w:pPr>
        <w:spacing w:line="240" w:lineRule="auto"/>
        <w:jc w:val="center"/>
        <w:rPr>
          <w:rFonts w:ascii="Impact" w:hAnsi="Impact"/>
          <w:sz w:val="44"/>
        </w:rPr>
      </w:pPr>
      <w:r w:rsidRPr="008A2BAD"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5888" behindDoc="0" locked="0" layoutInCell="1" allowOverlap="1" wp14:anchorId="7CA452FA" wp14:editId="47104B10">
            <wp:simplePos x="0" y="0"/>
            <wp:positionH relativeFrom="column">
              <wp:posOffset>5996940</wp:posOffset>
            </wp:positionH>
            <wp:positionV relativeFrom="paragraph">
              <wp:posOffset>-464185</wp:posOffset>
            </wp:positionV>
            <wp:extent cx="1037590" cy="1466850"/>
            <wp:effectExtent l="0" t="0" r="0" b="0"/>
            <wp:wrapNone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0154E" w:rsidRDefault="008A2BAD" w:rsidP="00C628CC">
      <w:pPr>
        <w:spacing w:line="240" w:lineRule="auto"/>
        <w:jc w:val="center"/>
        <w:rPr>
          <w:rFonts w:ascii="Impact" w:hAnsi="Impact"/>
          <w:sz w:val="44"/>
        </w:rPr>
      </w:pPr>
      <w:r>
        <w:rPr>
          <w:rFonts w:ascii="Impact" w:hAnsi="Impact"/>
          <w:noProof/>
          <w:sz w:val="44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F6393E" wp14:editId="2EFEB64C">
                <wp:simplePos x="0" y="0"/>
                <wp:positionH relativeFrom="column">
                  <wp:posOffset>-431801</wp:posOffset>
                </wp:positionH>
                <wp:positionV relativeFrom="paragraph">
                  <wp:posOffset>1249045</wp:posOffset>
                </wp:positionV>
                <wp:extent cx="7572375" cy="1590675"/>
                <wp:effectExtent l="0" t="0" r="28575" b="28575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2375" cy="1590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BAD" w:rsidRPr="008A2BAD" w:rsidRDefault="003E1572" w:rsidP="008A2B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9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96"/>
                              </w:rPr>
                              <w:t>KASAPLAR İÇİN</w:t>
                            </w:r>
                            <w:r w:rsidR="008A2BAD" w:rsidRPr="008A2BAD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96"/>
                              </w:rPr>
                              <w:t xml:space="preserve"> KONTROL LİSTESİ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8" o:spid="_x0000_s1026" type="#_x0000_t202" style="position:absolute;left:0;text-align:left;margin-left:-34pt;margin-top:98.35pt;width:596.25pt;height:125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" fillcolor="white [3212]" strokecolor="white [3212]" strokeweight=".5pt">
                <v:textbox>
                  <w:txbxContent>
                    <w:p w:rsidR="008A2BAD" w:rsidRPr="008A2BAD" w:rsidRDefault="003E1572" w:rsidP="008A2B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9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B050"/>
                          <w:sz w:val="96"/>
                        </w:rPr>
                        <w:t>KASAPLAR İÇİN</w:t>
                      </w:r>
                      <w:r w:rsidR="008A2BAD" w:rsidRPr="008A2BAD">
                        <w:rPr>
                          <w:rFonts w:ascii="Times New Roman" w:hAnsi="Times New Roman" w:cs="Times New Roman"/>
                          <w:b/>
                          <w:color w:val="00B050"/>
                          <w:sz w:val="96"/>
                        </w:rPr>
                        <w:t xml:space="preserve"> KONTROL LİSTESİ</w:t>
                      </w:r>
                    </w:p>
                  </w:txbxContent>
                </v:textbox>
              </v:shape>
            </w:pict>
          </mc:Fallback>
        </mc:AlternateContent>
      </w:r>
      <w:r w:rsidRPr="008A2BAD"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6912" behindDoc="0" locked="0" layoutInCell="1" allowOverlap="1" wp14:anchorId="0482FE8A" wp14:editId="306BA177">
            <wp:simplePos x="0" y="0"/>
            <wp:positionH relativeFrom="column">
              <wp:posOffset>-276860</wp:posOffset>
            </wp:positionH>
            <wp:positionV relativeFrom="paragraph">
              <wp:posOffset>-852805</wp:posOffset>
            </wp:positionV>
            <wp:extent cx="1916430" cy="1187450"/>
            <wp:effectExtent l="0" t="0" r="7620" b="0"/>
            <wp:wrapNone/>
            <wp:docPr id="6" name="Resim 4" descr="D:\İSG\ÇSGB_GÖRSEL\logo_kucu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 descr="D:\İSG\ÇSGB_GÖRSEL\logo_kucuk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3840" behindDoc="1" locked="0" layoutInCell="1" allowOverlap="1" wp14:anchorId="1BEF6754" wp14:editId="4A5BB105">
            <wp:simplePos x="0" y="0"/>
            <wp:positionH relativeFrom="column">
              <wp:posOffset>-565150</wp:posOffset>
            </wp:positionH>
            <wp:positionV relativeFrom="paragraph">
              <wp:posOffset>2630170</wp:posOffset>
            </wp:positionV>
            <wp:extent cx="7702550" cy="7067550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90" t="33927" r="-1"/>
                    <a:stretch/>
                  </pic:blipFill>
                  <pic:spPr bwMode="auto">
                    <a:xfrm>
                      <a:off x="0" y="0"/>
                      <a:ext cx="7702550" cy="706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54E" w:rsidRDefault="00C0154E" w:rsidP="00C628CC">
      <w:pPr>
        <w:spacing w:line="240" w:lineRule="auto"/>
        <w:jc w:val="center"/>
        <w:rPr>
          <w:rFonts w:ascii="Impact" w:hAnsi="Impact"/>
          <w:sz w:val="44"/>
        </w:rPr>
        <w:sectPr w:rsidR="00C0154E" w:rsidSect="00C0154E">
          <w:footerReference w:type="default" r:id="rId12"/>
          <w:pgSz w:w="11906" w:h="16838"/>
          <w:pgMar w:top="851" w:right="1134" w:bottom="680" w:left="680" w:header="709" w:footer="312" w:gutter="0"/>
          <w:cols w:space="708"/>
          <w:docGrid w:linePitch="360"/>
        </w:sectPr>
      </w:pPr>
    </w:p>
    <w:tbl>
      <w:tblPr>
        <w:tblW w:w="15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20"/>
        <w:gridCol w:w="4905"/>
        <w:gridCol w:w="746"/>
        <w:gridCol w:w="833"/>
        <w:gridCol w:w="3083"/>
        <w:gridCol w:w="2267"/>
        <w:gridCol w:w="1693"/>
      </w:tblGrid>
      <w:tr w:rsidR="00E23229" w:rsidRPr="00B82602" w:rsidTr="00C376BE">
        <w:trPr>
          <w:tblHeader/>
          <w:jc w:val="center"/>
        </w:trPr>
        <w:tc>
          <w:tcPr>
            <w:tcW w:w="1920" w:type="dxa"/>
            <w:shd w:val="clear" w:color="auto" w:fill="F2F2F2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  <w:r w:rsidRPr="00B82602">
              <w:rPr>
                <w:b/>
              </w:rPr>
              <w:lastRenderedPageBreak/>
              <w:t>Konu Başlığı</w:t>
            </w:r>
          </w:p>
        </w:tc>
        <w:tc>
          <w:tcPr>
            <w:tcW w:w="4905" w:type="dxa"/>
            <w:shd w:val="clear" w:color="auto" w:fill="F2F2F2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</w:pPr>
            <w:r w:rsidRPr="00B82602">
              <w:rPr>
                <w:b/>
              </w:rPr>
              <w:t>Kontrol Listesi</w:t>
            </w:r>
          </w:p>
        </w:tc>
        <w:tc>
          <w:tcPr>
            <w:tcW w:w="746" w:type="dxa"/>
            <w:shd w:val="clear" w:color="auto" w:fill="F2F2F2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  <w:r w:rsidRPr="00B82602">
              <w:rPr>
                <w:b/>
                <w:color w:val="00B050"/>
              </w:rPr>
              <w:t>Evet</w:t>
            </w:r>
          </w:p>
          <w:p w:rsidR="00E23229" w:rsidRPr="00B82602" w:rsidRDefault="00E23229" w:rsidP="00C376BE">
            <w:pPr>
              <w:spacing w:after="0" w:line="240" w:lineRule="auto"/>
              <w:jc w:val="center"/>
            </w:pPr>
            <w:r w:rsidRPr="00B82602">
              <w:rPr>
                <w:b/>
                <w:color w:val="00B050"/>
                <w:sz w:val="32"/>
                <w:szCs w:val="32"/>
              </w:rPr>
              <w:sym w:font="Wingdings" w:char="F04A"/>
            </w:r>
          </w:p>
        </w:tc>
        <w:tc>
          <w:tcPr>
            <w:tcW w:w="833" w:type="dxa"/>
            <w:shd w:val="clear" w:color="auto" w:fill="F2F2F2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B82602">
              <w:rPr>
                <w:b/>
                <w:color w:val="FF0000"/>
              </w:rPr>
              <w:t>Hayır</w:t>
            </w:r>
          </w:p>
          <w:p w:rsidR="00E23229" w:rsidRPr="00B82602" w:rsidRDefault="00E23229" w:rsidP="00C376BE">
            <w:pPr>
              <w:spacing w:after="0" w:line="240" w:lineRule="auto"/>
              <w:jc w:val="center"/>
            </w:pPr>
            <w:r w:rsidRPr="00B82602">
              <w:rPr>
                <w:b/>
                <w:color w:val="FF0000"/>
                <w:sz w:val="32"/>
                <w:szCs w:val="32"/>
              </w:rPr>
              <w:sym w:font="Wingdings" w:char="F04C"/>
            </w:r>
          </w:p>
        </w:tc>
        <w:tc>
          <w:tcPr>
            <w:tcW w:w="3083" w:type="dxa"/>
            <w:shd w:val="clear" w:color="auto" w:fill="F2F2F2"/>
            <w:vAlign w:val="center"/>
          </w:tcPr>
          <w:p w:rsidR="00E23229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  <w:r w:rsidRPr="00B82602">
              <w:rPr>
                <w:b/>
              </w:rPr>
              <w:t>Alınması Gereken Önlem</w:t>
            </w:r>
          </w:p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2267" w:type="dxa"/>
            <w:shd w:val="clear" w:color="auto" w:fill="F2F2F2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</w:pPr>
            <w:r w:rsidRPr="00B82602">
              <w:rPr>
                <w:b/>
              </w:rPr>
              <w:t>Sorumlu Kişi</w:t>
            </w:r>
          </w:p>
        </w:tc>
        <w:tc>
          <w:tcPr>
            <w:tcW w:w="1693" w:type="dxa"/>
            <w:shd w:val="clear" w:color="auto" w:fill="F2F2F2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</w:pPr>
            <w:r w:rsidRPr="00B82602">
              <w:rPr>
                <w:b/>
              </w:rPr>
              <w:t>Tamamlanacağı Tarih</w:t>
            </w:r>
          </w:p>
        </w:tc>
      </w:tr>
      <w:tr w:rsidR="00E23229" w:rsidRPr="00B82602" w:rsidTr="00C376BE">
        <w:trPr>
          <w:jc w:val="center"/>
        </w:trPr>
        <w:tc>
          <w:tcPr>
            <w:tcW w:w="1920" w:type="dxa"/>
            <w:vMerge w:val="restart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  <w:r w:rsidRPr="00B82602">
              <w:rPr>
                <w:b/>
              </w:rPr>
              <w:t>GENEL</w:t>
            </w:r>
          </w:p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  <w:r w:rsidRPr="00B82602">
              <w:rPr>
                <w:rFonts w:cs="Calibri"/>
              </w:rPr>
              <w:t>Zemin kayma veya düşmeyi önleyecek şekild</w:t>
            </w:r>
            <w:r>
              <w:rPr>
                <w:rFonts w:cs="Calibri"/>
              </w:rPr>
              <w:t>e uygun malzeme ile kaplı</w:t>
            </w:r>
            <w:r w:rsidRPr="00B82602">
              <w:rPr>
                <w:rFonts w:cs="Calibri"/>
              </w:rPr>
              <w:t xml:space="preserve"> ve iç zeminler düzenli olarak kontrol edil</w:t>
            </w:r>
            <w:r>
              <w:rPr>
                <w:rFonts w:cs="Calibri"/>
              </w:rPr>
              <w:t>iyor mu?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highlight w:val="cyan"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</w:pPr>
            <w:r w:rsidRPr="00B82602">
              <w:rPr>
                <w:rFonts w:cs="Calibri"/>
              </w:rPr>
              <w:t xml:space="preserve">Zeminde çökme, erime vb. deformasyonlar </w:t>
            </w:r>
            <w:r>
              <w:rPr>
                <w:rFonts w:cs="Calibri"/>
              </w:rPr>
              <w:t>giderilmiş mi?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highlight w:val="cyan"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964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rPr>
                <w:rFonts w:cs="Calibri"/>
              </w:rPr>
            </w:pPr>
            <w:r w:rsidRPr="00B82602">
              <w:t>Temizlikten s</w:t>
            </w:r>
            <w:r>
              <w:t>orumlu kişi/kişiler belirlenmiş mi?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747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Del="00367CC6" w:rsidRDefault="00E23229" w:rsidP="00C376BE">
            <w:pPr>
              <w:spacing w:after="0" w:line="240" w:lineRule="auto"/>
            </w:pPr>
            <w:r w:rsidRPr="00B82602">
              <w:rPr>
                <w:rFonts w:cs="Calibri"/>
              </w:rPr>
              <w:t>Çalışanlar temizlik malzemelerini nasıl kullanacakları konusunda bilgilendirilmiş</w:t>
            </w:r>
            <w:r>
              <w:rPr>
                <w:rFonts w:cs="Calibri"/>
              </w:rPr>
              <w:t xml:space="preserve"> mi?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964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rPr>
                <w:rFonts w:cs="Calibri"/>
              </w:rPr>
            </w:pPr>
            <w:r w:rsidRPr="00B82602">
              <w:rPr>
                <w:rFonts w:cs="Calibri"/>
              </w:rPr>
              <w:t>Temizlik yapılan alanda kaymayı önlemek için</w:t>
            </w:r>
            <w:r>
              <w:rPr>
                <w:rFonts w:cs="Calibri"/>
              </w:rPr>
              <w:t xml:space="preserve"> gerekli tedbirler alınmış mı?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578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rPr>
                <w:rFonts w:cs="Calibri"/>
              </w:rPr>
            </w:pPr>
            <w:r w:rsidRPr="00B82602">
              <w:t>Tüm alanlar düzenli olarak havalandırıl</w:t>
            </w:r>
            <w:r>
              <w:t>ıyor mu?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445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rPr>
                <w:rFonts w:cs="Calibri"/>
              </w:rPr>
            </w:pPr>
            <w:r w:rsidRPr="00B82602">
              <w:t>İklimlendirme cihazlarının kontrolleri düzenli aralıklarla yap</w:t>
            </w:r>
            <w:r>
              <w:t>ılıyor mu?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750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Kasap </w:t>
            </w:r>
            <w:proofErr w:type="gramStart"/>
            <w:r>
              <w:rPr>
                <w:rFonts w:cs="Calibri"/>
              </w:rPr>
              <w:t>dükkanı</w:t>
            </w:r>
            <w:proofErr w:type="gramEnd"/>
            <w:r>
              <w:rPr>
                <w:rFonts w:cs="Calibri"/>
              </w:rPr>
              <w:t xml:space="preserve"> iç</w:t>
            </w:r>
            <w:r w:rsidRPr="00B82602">
              <w:rPr>
                <w:rFonts w:cs="Calibri"/>
              </w:rPr>
              <w:t>erisindeki sıcaklık, nem ve koku, rahatsızlık v</w:t>
            </w:r>
            <w:r>
              <w:rPr>
                <w:rFonts w:cs="Calibri"/>
              </w:rPr>
              <w:t>ermeyecek düzeyde tutuluyor mu?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445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</w:pPr>
            <w:r w:rsidRPr="00B82602">
              <w:rPr>
                <w:rFonts w:cs="Calibri"/>
              </w:rPr>
              <w:t>T</w:t>
            </w:r>
            <w:r>
              <w:rPr>
                <w:rFonts w:cs="Calibri"/>
              </w:rPr>
              <w:t>üm alanlarda yeterli aydınlatma bulunuyor</w:t>
            </w:r>
            <w:r w:rsidRPr="00B82602">
              <w:rPr>
                <w:rFonts w:cs="Calibri"/>
              </w:rPr>
              <w:t xml:space="preserve"> ve aydınlatmalar</w:t>
            </w:r>
            <w:r>
              <w:rPr>
                <w:rFonts w:cs="Calibri"/>
              </w:rPr>
              <w:t>ın çalışır halde olması sağlanıyor mu?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644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B82602">
              <w:rPr>
                <w:rFonts w:cs="Calibri"/>
              </w:rPr>
              <w:t xml:space="preserve">İlgili kişilere uygun iş kıyafeti ve kişisel </w:t>
            </w:r>
            <w:r>
              <w:rPr>
                <w:rFonts w:cs="Calibri"/>
              </w:rPr>
              <w:t>koruyucu donanım temin ediliyor</w:t>
            </w:r>
            <w:r w:rsidRPr="00B82602">
              <w:rPr>
                <w:rFonts w:cs="Calibri"/>
              </w:rPr>
              <w:t xml:space="preserve"> ve kullanılması sağla</w:t>
            </w:r>
            <w:r>
              <w:rPr>
                <w:rFonts w:cs="Calibri"/>
              </w:rPr>
              <w:t>nıyor mu?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794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B82602">
              <w:rPr>
                <w:bCs/>
              </w:rPr>
              <w:t>Çalışanlar, soğuk hava deposunda buzlanmaya dikkat etmeleri ve buzlanma görüldüğünde giderilmesi konusunda bilgilendirilmiş</w:t>
            </w:r>
            <w:r>
              <w:rPr>
                <w:bCs/>
              </w:rPr>
              <w:t xml:space="preserve"> mi?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794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B82602">
              <w:rPr>
                <w:rFonts w:cs="Calibri"/>
              </w:rPr>
              <w:t>Bütün bölümlerdeki yer</w:t>
            </w:r>
            <w:r>
              <w:rPr>
                <w:rFonts w:cs="Calibri"/>
              </w:rPr>
              <w:t>ler, günde bir kaç defa temizleniyor mu?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532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Default="00E23229" w:rsidP="00C3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B82602">
              <w:rPr>
                <w:rFonts w:cs="Calibri"/>
              </w:rPr>
              <w:t xml:space="preserve">Kasap </w:t>
            </w:r>
            <w:proofErr w:type="gramStart"/>
            <w:r w:rsidRPr="00B82602">
              <w:rPr>
                <w:rFonts w:cs="Calibri"/>
              </w:rPr>
              <w:t>dükkanı</w:t>
            </w:r>
            <w:proofErr w:type="gramEnd"/>
            <w:r w:rsidRPr="00B82602">
              <w:rPr>
                <w:rFonts w:cs="Calibri"/>
              </w:rPr>
              <w:t xml:space="preserve"> içerisindeki çalışma alanlarında sigara içilmesi yasaklanmış ve çalışanlar bu konuda bilgilendirilmiş</w:t>
            </w:r>
            <w:r>
              <w:rPr>
                <w:rFonts w:cs="Calibri"/>
              </w:rPr>
              <w:t xml:space="preserve"> mi?</w:t>
            </w:r>
          </w:p>
          <w:p w:rsidR="00E23229" w:rsidRPr="00B82602" w:rsidRDefault="00E23229" w:rsidP="00C3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914"/>
          <w:jc w:val="center"/>
        </w:trPr>
        <w:tc>
          <w:tcPr>
            <w:tcW w:w="1920" w:type="dxa"/>
            <w:vMerge w:val="restart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  <w:r w:rsidRPr="00B82602">
              <w:rPr>
                <w:b/>
              </w:rPr>
              <w:t>TERTİP - DÜZEN</w:t>
            </w: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</w:pPr>
            <w:r w:rsidRPr="00B82602">
              <w:rPr>
                <w:rFonts w:cs="Calibri"/>
              </w:rPr>
              <w:t>Çalışanlar, işlerini bitirdikten sonra bütün malzemeleri yerlerine yerleştir</w:t>
            </w:r>
            <w:r>
              <w:rPr>
                <w:rFonts w:cs="Calibri"/>
              </w:rPr>
              <w:t>iyorlar mı?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983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B82602">
              <w:rPr>
                <w:rFonts w:cs="Calibri"/>
              </w:rPr>
              <w:t xml:space="preserve">İşyerinde kullanılan kablolu aletler takılma veya düşmeyi önleyecek şekilde </w:t>
            </w:r>
            <w:r>
              <w:rPr>
                <w:rFonts w:cs="Calibri"/>
              </w:rPr>
              <w:t>bulunduruluyor mu?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840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rPr>
                <w:color w:val="FF0000"/>
              </w:rPr>
            </w:pPr>
            <w:r w:rsidRPr="00B82602">
              <w:rPr>
                <w:rFonts w:cs="Calibri"/>
              </w:rPr>
              <w:t xml:space="preserve">Çalışma ortamı, çalışanların faaliyetlerini kısıtlamayacak şekilde tasarlanmış ve </w:t>
            </w:r>
            <w:r>
              <w:rPr>
                <w:rFonts w:cs="Calibri"/>
              </w:rPr>
              <w:t>uygulanmış mı</w:t>
            </w:r>
            <w:proofErr w:type="gramStart"/>
            <w:r>
              <w:rPr>
                <w:rFonts w:cs="Calibri"/>
              </w:rPr>
              <w:t>?</w:t>
            </w:r>
            <w:r w:rsidRPr="00B82602">
              <w:rPr>
                <w:rFonts w:cs="Calibri"/>
              </w:rPr>
              <w:t>.</w:t>
            </w:r>
            <w:proofErr w:type="gramEnd"/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b/>
              </w:rPr>
            </w:pPr>
            <w:r w:rsidRPr="00B82602">
              <w:rPr>
                <w:rFonts w:cs="Calibri"/>
                <w:i/>
              </w:rPr>
              <w:t xml:space="preserve">.  </w:t>
            </w: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 w:val="restart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806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rPr>
                <w:rFonts w:cs="Calibri"/>
              </w:rPr>
            </w:pPr>
            <w:r w:rsidRPr="00B82602">
              <w:t>Bütün makinaların etrafında çalışma için yeterli alan</w:t>
            </w:r>
            <w:r>
              <w:t xml:space="preserve"> bulunuyor mu?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595"/>
          <w:jc w:val="center"/>
        </w:trPr>
        <w:tc>
          <w:tcPr>
            <w:tcW w:w="1920" w:type="dxa"/>
            <w:vMerge w:val="restart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  <w:r w:rsidRPr="00B82602">
              <w:rPr>
                <w:b/>
              </w:rPr>
              <w:t>ELEKTRİK</w:t>
            </w: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rPr>
                <w:rFonts w:cs="Calibri"/>
              </w:rPr>
            </w:pPr>
            <w:r w:rsidRPr="00B82602">
              <w:rPr>
                <w:rFonts w:cs="Calibri"/>
              </w:rPr>
              <w:t xml:space="preserve">Kaçak akım rölesi ana elektrik </w:t>
            </w:r>
            <w:r>
              <w:rPr>
                <w:rFonts w:cs="Calibri"/>
              </w:rPr>
              <w:t>hattına bağlanmış mı?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662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rPr>
                <w:rFonts w:cs="Calibri"/>
              </w:rPr>
            </w:pPr>
            <w:r w:rsidRPr="00B82602">
              <w:rPr>
                <w:rFonts w:cs="Calibri"/>
              </w:rPr>
              <w:t>Tüm sigortaların korunak</w:t>
            </w:r>
            <w:r>
              <w:rPr>
                <w:rFonts w:cs="Calibri"/>
              </w:rPr>
              <w:t>lı yerlerde olması sağlanmış mı?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702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rPr>
                <w:rFonts w:cs="Calibri"/>
              </w:rPr>
            </w:pPr>
            <w:r w:rsidRPr="00B82602">
              <w:t>Sabit kurulumlar ve tesisatın, düzenli şekilde yetkili kişiler tarafından bakımı yapıl</w:t>
            </w:r>
            <w:r>
              <w:t>ıyor mu?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824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B82602">
              <w:rPr>
                <w:rFonts w:cs="Calibri"/>
              </w:rPr>
              <w:t xml:space="preserve">Açıkta kablo bulunmamakta, prizlerin sağlamlığı düzenli </w:t>
            </w:r>
            <w:r>
              <w:rPr>
                <w:rFonts w:cs="Calibri"/>
              </w:rPr>
              <w:t>olarak kontrol edilmekte mi?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903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B82602">
              <w:t xml:space="preserve">Elektrikli </w:t>
            </w:r>
            <w:proofErr w:type="gramStart"/>
            <w:r w:rsidRPr="00B82602">
              <w:t>ekipmanlar</w:t>
            </w:r>
            <w:proofErr w:type="gramEnd"/>
            <w:r w:rsidRPr="00B82602">
              <w:t xml:space="preserve"> düzenli olarak kontrol edilmekte, bozuk veya arızalı ekipmanların kullanımı engellenmekte</w:t>
            </w:r>
            <w:r>
              <w:t xml:space="preserve"> mi?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788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B82602">
              <w:rPr>
                <w:rFonts w:cs="Calibri"/>
              </w:rPr>
              <w:t>Elektrik/sigorta kutuları kilitlenmiş, yetkisiz k</w:t>
            </w:r>
            <w:r>
              <w:rPr>
                <w:rFonts w:cs="Calibri"/>
              </w:rPr>
              <w:t>işilerin erişimleri önlenmiş mi?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995"/>
          <w:jc w:val="center"/>
        </w:trPr>
        <w:tc>
          <w:tcPr>
            <w:tcW w:w="1920" w:type="dxa"/>
            <w:vMerge w:val="restart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  <w:r w:rsidRPr="00B82602">
              <w:rPr>
                <w:b/>
              </w:rPr>
              <w:lastRenderedPageBreak/>
              <w:t>MAKİNALAR (Kesiciler, doğrayıcılar, kıyma makinaları, şerit testereler)</w:t>
            </w: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r w:rsidRPr="00B82602">
              <w:t xml:space="preserve">Kesici veya delici nitelikteki alet veya </w:t>
            </w:r>
            <w:proofErr w:type="gramStart"/>
            <w:r w:rsidRPr="00B82602">
              <w:t>ekipmanlar</w:t>
            </w:r>
            <w:proofErr w:type="gramEnd"/>
            <w:r w:rsidRPr="00B82602">
              <w:t xml:space="preserve"> açıkta bulundurulmamakta, koruyucu i</w:t>
            </w:r>
            <w:r>
              <w:t>çerisinde muhafaza edilmekte mi?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416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</w:pPr>
            <w:r w:rsidRPr="00B82602">
              <w:t>Bütün makinalarda</w:t>
            </w:r>
            <w:r>
              <w:t xml:space="preserve"> uyarı işaretleri bulunuyor mu?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</w:pPr>
            <w:r w:rsidRPr="00B82602">
              <w:t xml:space="preserve">Kesici veya delici alet veya </w:t>
            </w:r>
            <w:proofErr w:type="gramStart"/>
            <w:r w:rsidRPr="00B82602">
              <w:t>ekipmanlar</w:t>
            </w:r>
            <w:proofErr w:type="gramEnd"/>
            <w:r w:rsidRPr="00B82602">
              <w:t xml:space="preserve"> uygun aralıklarla, kullanım öncesi ve </w:t>
            </w:r>
            <w:r>
              <w:t>sonrasında kontrol ediliyor mu?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1113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</w:pPr>
            <w:r w:rsidRPr="00B82602">
              <w:t xml:space="preserve">Bu tür alet veya </w:t>
            </w:r>
            <w:proofErr w:type="gramStart"/>
            <w:r w:rsidRPr="00B82602">
              <w:t>ekipmanlar</w:t>
            </w:r>
            <w:proofErr w:type="gramEnd"/>
            <w:r w:rsidRPr="00B82602">
              <w:t xml:space="preserve"> kullanıldıktan sonra yerlerine kaldırılmakta ve yetkisiz kişil</w:t>
            </w:r>
            <w:r>
              <w:t>erin kullanımı engellenmekte mi?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741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</w:pPr>
            <w:r w:rsidRPr="00B82602">
              <w:t xml:space="preserve">Bu tür alet veya </w:t>
            </w:r>
            <w:proofErr w:type="gramStart"/>
            <w:r w:rsidRPr="00B82602">
              <w:t>ekipmanlar</w:t>
            </w:r>
            <w:proofErr w:type="gramEnd"/>
            <w:r w:rsidRPr="00B82602">
              <w:t xml:space="preserve"> tasarım amaçları</w:t>
            </w:r>
            <w:r>
              <w:t>na uygun yönde kullanılıyor mu?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741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</w:pPr>
            <w:r w:rsidRPr="00B82602">
              <w:t xml:space="preserve">Çalışanların kesici ve/veya delici nitelikteki alet ve </w:t>
            </w:r>
            <w:proofErr w:type="gramStart"/>
            <w:r w:rsidRPr="00B82602">
              <w:t>ekipmanlardan</w:t>
            </w:r>
            <w:proofErr w:type="gramEnd"/>
            <w:r w:rsidRPr="00B82602">
              <w:t xml:space="preserve"> zarar görmemeleri için uygun nitelikte eldiven</w:t>
            </w:r>
            <w:r>
              <w:t xml:space="preserve"> ve önlükler temin edilmekte mi?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1033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</w:pPr>
            <w:r w:rsidRPr="00B82602">
              <w:t>İçerisinde dönen aksamları bulunan elektrikli aletler ile yapılan çalışmalar sırasınd</w:t>
            </w:r>
            <w:r>
              <w:t>a gerekli önlemler alınıyor mu?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918"/>
          <w:jc w:val="center"/>
        </w:trPr>
        <w:tc>
          <w:tcPr>
            <w:tcW w:w="1920" w:type="dxa"/>
            <w:vMerge w:val="restart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  <w:r w:rsidRPr="00B82602">
              <w:rPr>
                <w:b/>
              </w:rPr>
              <w:t>HİJYEN</w:t>
            </w: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</w:pPr>
            <w:r w:rsidRPr="00B82602">
              <w:rPr>
                <w:rFonts w:cs="Calibri"/>
              </w:rPr>
              <w:t>Çöpler sızdırmayacak şekilde sağlam torbalara toplanmakta ve ağızları bağlı olarak bulundurulmakt</w:t>
            </w:r>
            <w:r>
              <w:rPr>
                <w:rFonts w:cs="Calibri"/>
              </w:rPr>
              <w:t>a mı?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954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</w:pPr>
            <w:r w:rsidRPr="00B82602">
              <w:rPr>
                <w:rFonts w:cs="Calibri"/>
              </w:rPr>
              <w:t>Atıklar düzenli olarak ve uygun şekilde toplan</w:t>
            </w:r>
            <w:r>
              <w:rPr>
                <w:rFonts w:cs="Calibri"/>
              </w:rPr>
              <w:t>ıyor mu?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976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</w:pPr>
            <w:r w:rsidRPr="00B82602">
              <w:rPr>
                <w:rFonts w:cs="Calibri"/>
              </w:rPr>
              <w:t xml:space="preserve">Çöp kutuları, her boşaltmadan sonra </w:t>
            </w:r>
            <w:proofErr w:type="gramStart"/>
            <w:r w:rsidRPr="00B82602">
              <w:rPr>
                <w:rFonts w:cs="Calibri"/>
              </w:rPr>
              <w:t>dezenfekte</w:t>
            </w:r>
            <w:proofErr w:type="gramEnd"/>
            <w:r w:rsidRPr="00B82602">
              <w:rPr>
                <w:rFonts w:cs="Calibri"/>
              </w:rPr>
              <w:t xml:space="preserve"> edil</w:t>
            </w:r>
            <w:r>
              <w:rPr>
                <w:rFonts w:cs="Calibri"/>
              </w:rPr>
              <w:t>iyor mu?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817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rPr>
                <w:rFonts w:cs="Calibri"/>
              </w:rPr>
            </w:pPr>
            <w:r w:rsidRPr="00B82602">
              <w:rPr>
                <w:rFonts w:cs="Calibri"/>
              </w:rPr>
              <w:t>Et artıkları ve kanın yere dökülmesi engellen</w:t>
            </w:r>
            <w:r>
              <w:rPr>
                <w:rFonts w:cs="Calibri"/>
              </w:rPr>
              <w:t>iyor mu?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560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rPr>
                <w:rFonts w:cs="Calibri"/>
              </w:rPr>
            </w:pPr>
            <w:r w:rsidRPr="00B82602">
              <w:rPr>
                <w:rFonts w:cs="Calibri"/>
              </w:rPr>
              <w:t>Düzenli olara</w:t>
            </w:r>
            <w:r>
              <w:rPr>
                <w:rFonts w:cs="Calibri"/>
              </w:rPr>
              <w:t>k haşere kontrolü yapılıyor mu?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879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rPr>
                <w:rFonts w:cs="Calibri"/>
              </w:rPr>
            </w:pPr>
            <w:r w:rsidRPr="00B82602">
              <w:t>Sterilizasyon amaçlı kullanılan araç ve malzemelerin k</w:t>
            </w:r>
            <w:r>
              <w:t>ullanım talimatları hazırlanmış mı?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692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rPr>
                <w:rFonts w:cs="Calibri"/>
              </w:rPr>
            </w:pPr>
            <w:r w:rsidRPr="00B82602">
              <w:t>Çalışma esnasında kullanılan aletler, kullanım sonunda uygun şekilde temizl</w:t>
            </w:r>
            <w:r>
              <w:t>eniyor mu?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688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rPr>
                <w:rFonts w:cs="Calibri"/>
              </w:rPr>
            </w:pPr>
            <w:r w:rsidRPr="00B82602">
              <w:rPr>
                <w:rFonts w:cs="Calibri"/>
              </w:rPr>
              <w:t>Tüm alet ve gereçlerin kullanımında gerekli</w:t>
            </w:r>
            <w:r>
              <w:rPr>
                <w:rFonts w:cs="Calibri"/>
              </w:rPr>
              <w:t xml:space="preserve"> </w:t>
            </w:r>
            <w:proofErr w:type="gramStart"/>
            <w:r>
              <w:rPr>
                <w:rFonts w:cs="Calibri"/>
              </w:rPr>
              <w:t>hijyen</w:t>
            </w:r>
            <w:proofErr w:type="gramEnd"/>
            <w:r>
              <w:rPr>
                <w:rFonts w:cs="Calibri"/>
              </w:rPr>
              <w:t xml:space="preserve"> şartları sağlanıyor mu?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914"/>
          <w:jc w:val="center"/>
        </w:trPr>
        <w:tc>
          <w:tcPr>
            <w:tcW w:w="1920" w:type="dxa"/>
            <w:vMerge w:val="restart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  <w:r w:rsidRPr="00B82602">
              <w:rPr>
                <w:b/>
              </w:rPr>
              <w:t>ACİL DURUMLAR</w:t>
            </w: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B82602">
              <w:rPr>
                <w:rFonts w:cs="Calibri"/>
              </w:rPr>
              <w:t>Acil durumlar ile ilgili iletişime geçilecek telefon numaraları (yangın, ambulans, polis vb.) görünür yerlere asılmış</w:t>
            </w:r>
            <w:r>
              <w:rPr>
                <w:rFonts w:cs="Calibri"/>
              </w:rPr>
              <w:t xml:space="preserve"> mı?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1217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B82602">
              <w:rPr>
                <w:rFonts w:cs="Calibri"/>
              </w:rPr>
              <w:t>Yeterli s</w:t>
            </w:r>
            <w:r>
              <w:rPr>
                <w:rFonts w:cs="Calibri"/>
              </w:rPr>
              <w:t>ayıda yangın söndürücü mevcut</w:t>
            </w:r>
            <w:r w:rsidRPr="00B82602">
              <w:rPr>
                <w:rFonts w:cs="Calibri"/>
              </w:rPr>
              <w:t xml:space="preserve"> ve son kullanma tarihleri v</w:t>
            </w:r>
            <w:r>
              <w:rPr>
                <w:rFonts w:cs="Calibri"/>
              </w:rPr>
              <w:t>e basınçları kontrol ediliyor mu?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975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B82602">
              <w:t>İçerisinde yeterli malzeme bulunan ilkyardım dolabı bulu</w:t>
            </w:r>
            <w:r>
              <w:t>nuyor mu?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1062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B82602">
              <w:rPr>
                <w:rFonts w:cs="Calibri"/>
              </w:rPr>
              <w:t xml:space="preserve">Kapı ve kaçış yollarını gösteren acil durum levhaları uygun </w:t>
            </w:r>
            <w:r>
              <w:rPr>
                <w:rFonts w:cs="Calibri"/>
              </w:rPr>
              <w:t>yerlere yerleştirilmiş mi?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1063"/>
          <w:jc w:val="center"/>
        </w:trPr>
        <w:tc>
          <w:tcPr>
            <w:tcW w:w="1920" w:type="dxa"/>
            <w:vMerge w:val="restart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  <w:r w:rsidRPr="00B82602">
              <w:rPr>
                <w:b/>
              </w:rPr>
              <w:t>ELLE TAŞIMA</w:t>
            </w: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</w:pPr>
            <w:r w:rsidRPr="00B82602">
              <w:t>Elle taşınamayacak kadar ağır yüklerin çalışanlarc</w:t>
            </w:r>
            <w:r>
              <w:t>a kaldırılması engelleniyor mu?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1404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rPr>
                <w:rFonts w:cs="Calibri"/>
              </w:rPr>
            </w:pPr>
            <w:r w:rsidRPr="00B82602">
              <w:rPr>
                <w:rFonts w:cs="Calibri"/>
              </w:rPr>
              <w:t>Yüklerin elle taşınmasından doğabilecek kas iskelet sistemi rahatsızlıkları ile yükleri doğru ve güvenli kaldırma konusunda</w:t>
            </w:r>
            <w:r>
              <w:rPr>
                <w:rFonts w:cs="Calibri"/>
              </w:rPr>
              <w:t xml:space="preserve"> çalışanlar bilgilendirilmiş mi?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1126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rPr>
                <w:rFonts w:cs="Calibri"/>
              </w:rPr>
            </w:pPr>
            <w:r w:rsidRPr="00B82602">
              <w:rPr>
                <w:rFonts w:cs="Calibri"/>
              </w:rPr>
              <w:t>Sırt ve bel incinmesi riski oluşturabilecek yüklerin itilmesini ya da çekilmesini sağlayacak uygun</w:t>
            </w:r>
            <w:r>
              <w:rPr>
                <w:rFonts w:cs="Calibri"/>
              </w:rPr>
              <w:t xml:space="preserve"> taşıma araçları sağlanıyor mu?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1444"/>
          <w:jc w:val="center"/>
        </w:trPr>
        <w:tc>
          <w:tcPr>
            <w:tcW w:w="1920" w:type="dxa"/>
            <w:vMerge w:val="restart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  <w:r w:rsidRPr="00B82602">
              <w:rPr>
                <w:b/>
              </w:rPr>
              <w:t>ERGONOMİ VE MONOTON ÇALIŞMA</w:t>
            </w: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rPr>
                <w:highlight w:val="yellow"/>
              </w:rPr>
            </w:pPr>
            <w:r w:rsidRPr="00B82602">
              <w:t>Çalışanların uzun süre aynı pozisyonda veya fiziksel anlamda zorlayıcı çalışmaları (ağır yük ka</w:t>
            </w:r>
            <w:r>
              <w:t xml:space="preserve">ldırma </w:t>
            </w:r>
            <w:proofErr w:type="gramStart"/>
            <w:r>
              <w:t>dahil</w:t>
            </w:r>
            <w:proofErr w:type="gramEnd"/>
            <w:r>
              <w:t>) engelleniyor mu?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1020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rPr>
                <w:bCs/>
              </w:rPr>
            </w:pPr>
            <w:r w:rsidRPr="00B82602">
              <w:t>Çalışanlar uygun ve kaymaz ayakkabılar giyi</w:t>
            </w:r>
            <w:r>
              <w:t>yor mu?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1650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</w:pPr>
            <w:r w:rsidRPr="00B82602">
              <w:t>Fazlaca yukarıya uzanmayı veya aşağıya eğilmeyi gerektiren işlerde çalışanların uzun süre hareketsiz aynı pozi</w:t>
            </w:r>
            <w:r>
              <w:t>syonda kalması engelleniyor mu?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1119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</w:pPr>
            <w:r w:rsidRPr="00B82602">
              <w:t>Çalışma sırasındaki duruş pozisyonları ve çalışma şekilleri ile ilgili ergonomi p</w:t>
            </w:r>
            <w:r>
              <w:t>rensipleri dikkate alınıyor mu?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1029"/>
          <w:jc w:val="center"/>
        </w:trPr>
        <w:tc>
          <w:tcPr>
            <w:tcW w:w="1920" w:type="dxa"/>
            <w:vMerge w:val="restart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  <w:r w:rsidRPr="00B82602">
              <w:rPr>
                <w:b/>
              </w:rPr>
              <w:t>KAZALAR VE HASTALIKLAR</w:t>
            </w: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rPr>
                <w:rFonts w:cs="Calibri"/>
              </w:rPr>
            </w:pPr>
            <w:r w:rsidRPr="00B82602">
              <w:rPr>
                <w:rFonts w:cs="Calibri"/>
              </w:rPr>
              <w:t>Çalışanların işe giriş ve periyod</w:t>
            </w:r>
            <w:r>
              <w:rPr>
                <w:rFonts w:cs="Calibri"/>
              </w:rPr>
              <w:t>ik muayeneleri yaptırılıyor mu?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1375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rPr>
                <w:rFonts w:cs="Calibri"/>
              </w:rPr>
            </w:pPr>
            <w:r w:rsidRPr="00B82602">
              <w:rPr>
                <w:rFonts w:cs="Calibri"/>
              </w:rPr>
              <w:t>İş kazaları ve meslek hastalıkları vakaları Sosyal Güven</w:t>
            </w:r>
            <w:r>
              <w:rPr>
                <w:rFonts w:cs="Calibri"/>
              </w:rPr>
              <w:t>lik Kurumuna rapor ediliyor mu?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1399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rPr>
                <w:rFonts w:cs="Calibri"/>
              </w:rPr>
            </w:pPr>
            <w:r w:rsidRPr="00B82602">
              <w:rPr>
                <w:rFonts w:cs="Calibri"/>
              </w:rPr>
              <w:t xml:space="preserve">Çalışanların karşı karşıya kaldıkları önceden olmuş kazalar veya işe bağlı hastalıklar incelenerek yeniden </w:t>
            </w:r>
            <w:r>
              <w:rPr>
                <w:rFonts w:cs="Calibri"/>
              </w:rPr>
              <w:t>meydana gelmeleri önleniyor mu?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1304"/>
          <w:jc w:val="center"/>
        </w:trPr>
        <w:tc>
          <w:tcPr>
            <w:tcW w:w="1920" w:type="dxa"/>
            <w:vMerge w:val="restart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  <w:r w:rsidRPr="00B82602">
              <w:rPr>
                <w:b/>
              </w:rPr>
              <w:t>EĞİTİM VE BİLGİLENDİRME</w:t>
            </w: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B82602">
              <w:rPr>
                <w:rFonts w:cs="Calibri"/>
              </w:rPr>
              <w:t xml:space="preserve">Çalışanlara (çıraklar ve genç çalışanlar da </w:t>
            </w:r>
            <w:proofErr w:type="gramStart"/>
            <w:r w:rsidRPr="00B82602">
              <w:rPr>
                <w:rFonts w:cs="Calibri"/>
              </w:rPr>
              <w:t>dahil</w:t>
            </w:r>
            <w:proofErr w:type="gramEnd"/>
            <w:r w:rsidRPr="00B82602">
              <w:rPr>
                <w:rFonts w:cs="Calibri"/>
              </w:rPr>
              <w:t xml:space="preserve"> olmak üzere) genel iş sağlığı v</w:t>
            </w:r>
            <w:r>
              <w:rPr>
                <w:rFonts w:cs="Calibri"/>
              </w:rPr>
              <w:t>e güvenliği eğitimi verilmiş mi?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967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B82602">
              <w:rPr>
                <w:rFonts w:cs="Calibri"/>
              </w:rPr>
              <w:t>Çalışanlar, yaptıkları iş konusunda</w:t>
            </w:r>
            <w:r>
              <w:rPr>
                <w:rFonts w:cs="Calibri"/>
              </w:rPr>
              <w:t xml:space="preserve"> eğitilmiş ve yönlendirilmiş mi?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854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B82602">
              <w:t>Çalışanlar kullanılan araç ve gereçlerin güvenli kullanımı ve bakımı konusunda eğitilmiş</w:t>
            </w:r>
            <w:r>
              <w:t xml:space="preserve"> mi?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1276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B82602">
              <w:t>Çalışanlar, özellikle kas iskelet sistemi hastalıklarından korunma konusunda bilgilendirilmiş</w:t>
            </w:r>
            <w:r>
              <w:t xml:space="preserve"> mi?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1111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B82602">
              <w:rPr>
                <w:rFonts w:cs="Calibri"/>
              </w:rPr>
              <w:t>Çalışanlar kesilmelerden, delinmelerden dolayı oluşan yaralara hangi durumda ve kim tarafından müdahale edileceğ</w:t>
            </w:r>
            <w:r>
              <w:rPr>
                <w:rFonts w:cs="Calibri"/>
              </w:rPr>
              <w:t>i konusunda bilgilendirilmiş mi?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986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B82602">
              <w:rPr>
                <w:rFonts w:cs="Calibri"/>
              </w:rPr>
              <w:t xml:space="preserve">Çıraklar makinaların nasıl kullanılacağı ve temizleneceği </w:t>
            </w:r>
            <w:r>
              <w:rPr>
                <w:rFonts w:cs="Calibri"/>
              </w:rPr>
              <w:t>konusunda bilgilendirilmiş mi?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  <w:tr w:rsidR="00E23229" w:rsidRPr="00B82602" w:rsidTr="00C376BE">
        <w:trPr>
          <w:trHeight w:val="985"/>
          <w:jc w:val="center"/>
        </w:trPr>
        <w:tc>
          <w:tcPr>
            <w:tcW w:w="1920" w:type="dxa"/>
            <w:vMerge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:rsidR="00E23229" w:rsidRPr="00B82602" w:rsidRDefault="00E23229" w:rsidP="00C3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B82602">
              <w:t>Eğitim ve bilgilendirme ile ilgili belgeler kayıt altına alınmakta ve kayıtlar uygun şekilde muhafaza edilmekte</w:t>
            </w:r>
            <w:r>
              <w:t xml:space="preserve"> mi?</w:t>
            </w:r>
          </w:p>
        </w:tc>
        <w:tc>
          <w:tcPr>
            <w:tcW w:w="746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23229" w:rsidRPr="00B82602" w:rsidRDefault="00E23229" w:rsidP="00C376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23229" w:rsidRPr="00B82602" w:rsidRDefault="00E23229" w:rsidP="00C376BE">
            <w:pPr>
              <w:spacing w:after="0" w:line="240" w:lineRule="auto"/>
              <w:rPr>
                <w:b/>
              </w:rPr>
            </w:pPr>
          </w:p>
        </w:tc>
      </w:tr>
    </w:tbl>
    <w:p w:rsidR="00E23229" w:rsidRDefault="00E23229" w:rsidP="003E1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E1572" w:rsidRDefault="003E1572" w:rsidP="003E157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43403">
        <w:rPr>
          <w:rFonts w:ascii="Times New Roman" w:hAnsi="Times New Roman" w:cs="Times New Roman"/>
          <w:sz w:val="18"/>
          <w:szCs w:val="18"/>
        </w:rPr>
        <w:t>Bu kontrol listesi, 6331 sayılı Kanunun “İşverenin genel yükümlülüğü” başlıklı 4 üncü maddesi birinci fıkrasının (c) bendi uyarınca işverenlerin yapmak/yaptırmak ile yükümlü oldukları risk değerlendirmesi</w:t>
      </w:r>
    </w:p>
    <w:p w:rsidR="003E1572" w:rsidRPr="00443403" w:rsidRDefault="003E1572" w:rsidP="003E157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 w:rsidRPr="00443403">
        <w:rPr>
          <w:rFonts w:ascii="Times New Roman" w:hAnsi="Times New Roman" w:cs="Times New Roman"/>
          <w:sz w:val="18"/>
          <w:szCs w:val="18"/>
        </w:rPr>
        <w:t>çalışması</w:t>
      </w:r>
      <w:proofErr w:type="gramEnd"/>
      <w:r w:rsidRPr="00443403">
        <w:rPr>
          <w:rFonts w:ascii="Times New Roman" w:hAnsi="Times New Roman" w:cs="Times New Roman"/>
          <w:sz w:val="18"/>
          <w:szCs w:val="18"/>
        </w:rPr>
        <w:t xml:space="preserve"> yerine geçmez ancak çalışma ortamının iyileştirilmesine yönelik adımlar içerir.</w:t>
      </w:r>
    </w:p>
    <w:p w:rsidR="00132F54" w:rsidRDefault="00132F54" w:rsidP="00132F5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="Calibri"/>
          <w:b/>
        </w:rPr>
      </w:pPr>
    </w:p>
    <w:p w:rsidR="00AE038D" w:rsidRDefault="00AE038D" w:rsidP="00132F5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="Calibri"/>
          <w:b/>
        </w:rPr>
      </w:pPr>
    </w:p>
    <w:p w:rsidR="00AE038D" w:rsidRDefault="00AE038D" w:rsidP="00132F5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="Calibri"/>
          <w:b/>
        </w:rPr>
      </w:pPr>
    </w:p>
    <w:p w:rsidR="00AE038D" w:rsidRDefault="00AE038D" w:rsidP="00132F5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="Calibri"/>
          <w:b/>
        </w:rPr>
      </w:pPr>
    </w:p>
    <w:p w:rsidR="00AE038D" w:rsidRDefault="00AE038D" w:rsidP="00132F5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="Calibri"/>
          <w:b/>
        </w:rPr>
      </w:pPr>
    </w:p>
    <w:p w:rsidR="00AE038D" w:rsidRPr="00B16B3A" w:rsidRDefault="00AE038D" w:rsidP="00132F5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="Calibri"/>
          <w:b/>
        </w:rPr>
      </w:pPr>
    </w:p>
    <w:p w:rsidR="00132F54" w:rsidRPr="009E6E12" w:rsidRDefault="00132F54" w:rsidP="00132F5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i/>
          <w:sz w:val="14"/>
        </w:rPr>
      </w:pPr>
    </w:p>
    <w:sectPr w:rsidR="00132F54" w:rsidRPr="009E6E12" w:rsidSect="00EF52B1">
      <w:headerReference w:type="default" r:id="rId13"/>
      <w:footerReference w:type="default" r:id="rId14"/>
      <w:pgSz w:w="16838" w:h="11906" w:orient="landscape"/>
      <w:pgMar w:top="1135" w:right="678" w:bottom="680" w:left="851" w:header="709" w:footer="3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CDB" w:rsidRDefault="00143CDB" w:rsidP="00BD510D">
      <w:pPr>
        <w:spacing w:after="0" w:line="240" w:lineRule="auto"/>
      </w:pPr>
      <w:r>
        <w:separator/>
      </w:r>
    </w:p>
  </w:endnote>
  <w:endnote w:type="continuationSeparator" w:id="0">
    <w:p w:rsidR="00143CDB" w:rsidRDefault="00143CDB" w:rsidP="00BD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4DE" w:rsidRDefault="000924DE">
    <w:pPr>
      <w:pStyle w:val="Altbilgi"/>
      <w:jc w:val="right"/>
    </w:pPr>
  </w:p>
  <w:p w:rsidR="000924DE" w:rsidRDefault="000924D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4542314"/>
      <w:docPartObj>
        <w:docPartGallery w:val="Page Numbers (Bottom of Page)"/>
        <w:docPartUnique/>
      </w:docPartObj>
    </w:sdtPr>
    <w:sdtEndPr/>
    <w:sdtContent>
      <w:p w:rsidR="000924DE" w:rsidRDefault="000924DE">
        <w:pPr>
          <w:pStyle w:val="Altbilgi"/>
          <w:jc w:val="right"/>
        </w:pPr>
        <w:r w:rsidRPr="00E4599E">
          <w:rPr>
            <w:b/>
            <w:sz w:val="16"/>
          </w:rPr>
          <w:fldChar w:fldCharType="begin"/>
        </w:r>
        <w:r w:rsidRPr="00E4599E">
          <w:rPr>
            <w:b/>
            <w:sz w:val="16"/>
          </w:rPr>
          <w:instrText>PAGE   \* MERGEFORMAT</w:instrText>
        </w:r>
        <w:r w:rsidRPr="00E4599E">
          <w:rPr>
            <w:b/>
            <w:sz w:val="16"/>
          </w:rPr>
          <w:fldChar w:fldCharType="separate"/>
        </w:r>
        <w:r w:rsidR="00E23229">
          <w:rPr>
            <w:b/>
            <w:noProof/>
            <w:sz w:val="16"/>
          </w:rPr>
          <w:t>5</w:t>
        </w:r>
        <w:r w:rsidRPr="00E4599E">
          <w:rPr>
            <w:b/>
            <w:sz w:val="16"/>
          </w:rPr>
          <w:fldChar w:fldCharType="end"/>
        </w:r>
        <w:r>
          <w:rPr>
            <w:b/>
            <w:sz w:val="16"/>
          </w:rPr>
          <w:t>/</w:t>
        </w:r>
        <w:r w:rsidR="008A2BAD">
          <w:rPr>
            <w:b/>
            <w:sz w:val="16"/>
          </w:rPr>
          <w:t>7</w:t>
        </w:r>
      </w:p>
    </w:sdtContent>
  </w:sdt>
  <w:p w:rsidR="000924DE" w:rsidRPr="00EF52B1" w:rsidRDefault="000924DE" w:rsidP="00EF52B1">
    <w:pPr>
      <w:pStyle w:val="Altbilgi"/>
      <w:rPr>
        <w:sz w:val="16"/>
      </w:rPr>
    </w:pPr>
    <w:r w:rsidRPr="00EF52B1">
      <w:rPr>
        <w:rFonts w:ascii="Arial" w:eastAsia="ヒラギノ明朝 Pro W3" w:hAnsi="Arial" w:cs="Arial"/>
        <w:i/>
        <w:sz w:val="16"/>
      </w:rPr>
      <w:t>Çalışma ve Sosyal Güvenlik Bakanlığı tarafından hazırlanan bu doküman hiçbir şekilde ticari amaçla kullanılamaz.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CDB" w:rsidRDefault="00143CDB" w:rsidP="00BD510D">
      <w:pPr>
        <w:spacing w:after="0" w:line="240" w:lineRule="auto"/>
      </w:pPr>
      <w:r>
        <w:separator/>
      </w:r>
    </w:p>
  </w:footnote>
  <w:footnote w:type="continuationSeparator" w:id="0">
    <w:p w:rsidR="00143CDB" w:rsidRDefault="00143CDB" w:rsidP="00BD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4DE" w:rsidRDefault="000924DE">
    <w:pPr>
      <w:pStyle w:val="stbilgi"/>
    </w:pPr>
    <w:r w:rsidRPr="001C0D37">
      <w:rPr>
        <w:b/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D2974C3" wp14:editId="3A7162BD">
              <wp:simplePos x="0" y="0"/>
              <wp:positionH relativeFrom="column">
                <wp:posOffset>5376281</wp:posOffset>
              </wp:positionH>
              <wp:positionV relativeFrom="paragraph">
                <wp:posOffset>-127635</wp:posOffset>
              </wp:positionV>
              <wp:extent cx="4428877" cy="1403985"/>
              <wp:effectExtent l="0" t="0" r="0" b="0"/>
              <wp:wrapNone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8877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24DE" w:rsidRPr="001C0D37" w:rsidRDefault="008468F8" w:rsidP="00EF52B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KASAPLAR İÇİN</w:t>
                          </w:r>
                          <w:r w:rsidR="000924DE" w:rsidRPr="001C0D37">
                            <w:rPr>
                              <w:sz w:val="18"/>
                              <w:szCs w:val="18"/>
                            </w:rPr>
                            <w:t xml:space="preserve"> KONTROL LİSTESİ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margin-left:423.35pt;margin-top:-10.05pt;width:348.75pt;height:110.5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" filled="f" stroked="f">
              <v:textbox style="mso-fit-shape-to-text:t">
                <w:txbxContent>
                  <w:p w:rsidR="000924DE" w:rsidRPr="001C0D37" w:rsidRDefault="008468F8" w:rsidP="00EF52B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KASAPLAR İÇİN</w:t>
                    </w:r>
                    <w:r w:rsidR="000924DE" w:rsidRPr="001C0D37">
                      <w:rPr>
                        <w:sz w:val="18"/>
                        <w:szCs w:val="18"/>
                      </w:rPr>
                      <w:t xml:space="preserve"> KONTROL LİSTESİ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tr-TR"/>
      </w:rPr>
      <w:drawing>
        <wp:anchor distT="0" distB="0" distL="114300" distR="114300" simplePos="0" relativeHeight="251697152" behindDoc="1" locked="0" layoutInCell="1" allowOverlap="1" wp14:anchorId="2AE5CDD8" wp14:editId="4D16A17F">
          <wp:simplePos x="0" y="0"/>
          <wp:positionH relativeFrom="column">
            <wp:posOffset>-221615</wp:posOffset>
          </wp:positionH>
          <wp:positionV relativeFrom="paragraph">
            <wp:posOffset>-281590</wp:posOffset>
          </wp:positionV>
          <wp:extent cx="983411" cy="461666"/>
          <wp:effectExtent l="0" t="0" r="7620" b="0"/>
          <wp:wrapNone/>
          <wp:docPr id="302" name="Resim 302" descr="D:\İSG\ÇSGB_GÖRSEL\logo_kucu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İSG\ÇSGB_GÖRSEL\logo_kucu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411" cy="461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96128" behindDoc="1" locked="0" layoutInCell="1" allowOverlap="1" wp14:anchorId="783E70A8" wp14:editId="0E74CFF9">
          <wp:simplePos x="0" y="0"/>
          <wp:positionH relativeFrom="column">
            <wp:posOffset>425278</wp:posOffset>
          </wp:positionH>
          <wp:positionV relativeFrom="paragraph">
            <wp:posOffset>2460434</wp:posOffset>
          </wp:positionV>
          <wp:extent cx="9721215" cy="4650105"/>
          <wp:effectExtent l="0" t="0" r="0" b="0"/>
          <wp:wrapNone/>
          <wp:docPr id="300" name="Resim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215" cy="4650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837"/>
    <w:multiLevelType w:val="hybridMultilevel"/>
    <w:tmpl w:val="52FA99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75607"/>
    <w:multiLevelType w:val="hybridMultilevel"/>
    <w:tmpl w:val="49D4986E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267D7"/>
    <w:multiLevelType w:val="hybridMultilevel"/>
    <w:tmpl w:val="04D244A0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C1C20"/>
    <w:multiLevelType w:val="hybridMultilevel"/>
    <w:tmpl w:val="A8704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9675E"/>
    <w:multiLevelType w:val="hybridMultilevel"/>
    <w:tmpl w:val="66D67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B74C7"/>
    <w:multiLevelType w:val="hybridMultilevel"/>
    <w:tmpl w:val="B03A5086"/>
    <w:lvl w:ilvl="0" w:tplc="C9E4BEEE">
      <w:start w:val="1"/>
      <w:numFmt w:val="bullet"/>
      <w:lvlText w:val="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B5BEF"/>
    <w:multiLevelType w:val="hybridMultilevel"/>
    <w:tmpl w:val="428C7CBE"/>
    <w:lvl w:ilvl="0" w:tplc="71263B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81042"/>
    <w:multiLevelType w:val="hybridMultilevel"/>
    <w:tmpl w:val="D68079FC"/>
    <w:lvl w:ilvl="0" w:tplc="3EB87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122A1"/>
    <w:multiLevelType w:val="hybridMultilevel"/>
    <w:tmpl w:val="6922D4FA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91724"/>
    <w:multiLevelType w:val="hybridMultilevel"/>
    <w:tmpl w:val="E744C8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85A6D"/>
    <w:multiLevelType w:val="hybridMultilevel"/>
    <w:tmpl w:val="1C1A7E6E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8321B"/>
    <w:multiLevelType w:val="hybridMultilevel"/>
    <w:tmpl w:val="C7E429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3F72D2"/>
    <w:multiLevelType w:val="hybridMultilevel"/>
    <w:tmpl w:val="5644DD62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C1394"/>
    <w:multiLevelType w:val="hybridMultilevel"/>
    <w:tmpl w:val="CFA81454"/>
    <w:lvl w:ilvl="0" w:tplc="609CAB6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B16C4D"/>
    <w:multiLevelType w:val="hybridMultilevel"/>
    <w:tmpl w:val="72C08A06"/>
    <w:lvl w:ilvl="0" w:tplc="A0A8E63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14650"/>
    <w:multiLevelType w:val="hybridMultilevel"/>
    <w:tmpl w:val="6B4CAAB2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C077B4"/>
    <w:multiLevelType w:val="hybridMultilevel"/>
    <w:tmpl w:val="F51016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D2691"/>
    <w:multiLevelType w:val="hybridMultilevel"/>
    <w:tmpl w:val="9FAAC46A"/>
    <w:lvl w:ilvl="0" w:tplc="DA4E73FA">
      <w:start w:val="1"/>
      <w:numFmt w:val="bullet"/>
      <w:lvlText w:val="n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4B31F0"/>
    <w:multiLevelType w:val="hybridMultilevel"/>
    <w:tmpl w:val="110094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5"/>
  </w:num>
  <w:num w:numId="5">
    <w:abstractNumId w:val="18"/>
  </w:num>
  <w:num w:numId="6">
    <w:abstractNumId w:val="18"/>
  </w:num>
  <w:num w:numId="7">
    <w:abstractNumId w:val="3"/>
  </w:num>
  <w:num w:numId="8">
    <w:abstractNumId w:val="11"/>
  </w:num>
  <w:num w:numId="9">
    <w:abstractNumId w:val="0"/>
  </w:num>
  <w:num w:numId="10">
    <w:abstractNumId w:val="9"/>
  </w:num>
  <w:num w:numId="11">
    <w:abstractNumId w:val="17"/>
  </w:num>
  <w:num w:numId="12">
    <w:abstractNumId w:val="5"/>
  </w:num>
  <w:num w:numId="13">
    <w:abstractNumId w:val="2"/>
  </w:num>
  <w:num w:numId="14">
    <w:abstractNumId w:val="1"/>
  </w:num>
  <w:num w:numId="15">
    <w:abstractNumId w:val="16"/>
  </w:num>
  <w:num w:numId="16">
    <w:abstractNumId w:val="12"/>
  </w:num>
  <w:num w:numId="17">
    <w:abstractNumId w:val="8"/>
  </w:num>
  <w:num w:numId="18">
    <w:abstractNumId w:val="14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66"/>
    <w:rsid w:val="00015A5A"/>
    <w:rsid w:val="00060728"/>
    <w:rsid w:val="00072120"/>
    <w:rsid w:val="00073229"/>
    <w:rsid w:val="000924DE"/>
    <w:rsid w:val="00092838"/>
    <w:rsid w:val="000E0B3B"/>
    <w:rsid w:val="00110C2A"/>
    <w:rsid w:val="00121B0D"/>
    <w:rsid w:val="00122FE0"/>
    <w:rsid w:val="00132F54"/>
    <w:rsid w:val="00142CE1"/>
    <w:rsid w:val="00143CDB"/>
    <w:rsid w:val="00154EC3"/>
    <w:rsid w:val="001701A3"/>
    <w:rsid w:val="00171CB4"/>
    <w:rsid w:val="001759F9"/>
    <w:rsid w:val="001906DA"/>
    <w:rsid w:val="00190950"/>
    <w:rsid w:val="001A5209"/>
    <w:rsid w:val="001B5A30"/>
    <w:rsid w:val="001C0D37"/>
    <w:rsid w:val="001C7E94"/>
    <w:rsid w:val="00207AD4"/>
    <w:rsid w:val="002509E9"/>
    <w:rsid w:val="002732F0"/>
    <w:rsid w:val="0029104F"/>
    <w:rsid w:val="002B11C2"/>
    <w:rsid w:val="002C4497"/>
    <w:rsid w:val="002C6B91"/>
    <w:rsid w:val="00304A66"/>
    <w:rsid w:val="0031057A"/>
    <w:rsid w:val="00333D90"/>
    <w:rsid w:val="003548F0"/>
    <w:rsid w:val="003638CE"/>
    <w:rsid w:val="00373464"/>
    <w:rsid w:val="0039187F"/>
    <w:rsid w:val="0039794B"/>
    <w:rsid w:val="003C1C81"/>
    <w:rsid w:val="003D04E7"/>
    <w:rsid w:val="003D0657"/>
    <w:rsid w:val="003E1572"/>
    <w:rsid w:val="003E1C23"/>
    <w:rsid w:val="003F05A3"/>
    <w:rsid w:val="003F6EBC"/>
    <w:rsid w:val="00436517"/>
    <w:rsid w:val="00457BE8"/>
    <w:rsid w:val="00463F48"/>
    <w:rsid w:val="00466DE8"/>
    <w:rsid w:val="00483F33"/>
    <w:rsid w:val="00484897"/>
    <w:rsid w:val="004A058E"/>
    <w:rsid w:val="004B42E2"/>
    <w:rsid w:val="004E12D0"/>
    <w:rsid w:val="00506D8B"/>
    <w:rsid w:val="00510EF6"/>
    <w:rsid w:val="00552465"/>
    <w:rsid w:val="00562D65"/>
    <w:rsid w:val="005B02B2"/>
    <w:rsid w:val="00650D95"/>
    <w:rsid w:val="00676F46"/>
    <w:rsid w:val="006A4468"/>
    <w:rsid w:val="006C3D97"/>
    <w:rsid w:val="006C54DE"/>
    <w:rsid w:val="006E326A"/>
    <w:rsid w:val="006F5277"/>
    <w:rsid w:val="006F6DB2"/>
    <w:rsid w:val="006F7829"/>
    <w:rsid w:val="006F7FB1"/>
    <w:rsid w:val="00714E49"/>
    <w:rsid w:val="00720890"/>
    <w:rsid w:val="00722B51"/>
    <w:rsid w:val="00730563"/>
    <w:rsid w:val="007470FE"/>
    <w:rsid w:val="0077021E"/>
    <w:rsid w:val="00776513"/>
    <w:rsid w:val="007E5DA9"/>
    <w:rsid w:val="007F5B81"/>
    <w:rsid w:val="008063A8"/>
    <w:rsid w:val="00814FD5"/>
    <w:rsid w:val="00825661"/>
    <w:rsid w:val="008260F7"/>
    <w:rsid w:val="008468F8"/>
    <w:rsid w:val="00863C51"/>
    <w:rsid w:val="00896ECF"/>
    <w:rsid w:val="0089713B"/>
    <w:rsid w:val="008A2BAD"/>
    <w:rsid w:val="00906DE3"/>
    <w:rsid w:val="00951E22"/>
    <w:rsid w:val="00964090"/>
    <w:rsid w:val="0096653A"/>
    <w:rsid w:val="00985961"/>
    <w:rsid w:val="0099455B"/>
    <w:rsid w:val="009A1568"/>
    <w:rsid w:val="009A3BA6"/>
    <w:rsid w:val="009A3D86"/>
    <w:rsid w:val="009E4F29"/>
    <w:rsid w:val="009E6E12"/>
    <w:rsid w:val="009F1D9A"/>
    <w:rsid w:val="009F3C3F"/>
    <w:rsid w:val="00A1151C"/>
    <w:rsid w:val="00A14BA4"/>
    <w:rsid w:val="00A22E56"/>
    <w:rsid w:val="00A354A1"/>
    <w:rsid w:val="00A405DA"/>
    <w:rsid w:val="00A67B04"/>
    <w:rsid w:val="00AB17FC"/>
    <w:rsid w:val="00AB7D38"/>
    <w:rsid w:val="00AE028D"/>
    <w:rsid w:val="00AE038D"/>
    <w:rsid w:val="00B14E73"/>
    <w:rsid w:val="00B16B3A"/>
    <w:rsid w:val="00B24210"/>
    <w:rsid w:val="00B52D2D"/>
    <w:rsid w:val="00B74256"/>
    <w:rsid w:val="00B7688C"/>
    <w:rsid w:val="00B82D9A"/>
    <w:rsid w:val="00B946ED"/>
    <w:rsid w:val="00BB5E6C"/>
    <w:rsid w:val="00BB7B3F"/>
    <w:rsid w:val="00BD510D"/>
    <w:rsid w:val="00BE5E0F"/>
    <w:rsid w:val="00BF1D89"/>
    <w:rsid w:val="00BF41AE"/>
    <w:rsid w:val="00C0154E"/>
    <w:rsid w:val="00C03263"/>
    <w:rsid w:val="00C041F4"/>
    <w:rsid w:val="00C128E1"/>
    <w:rsid w:val="00C15940"/>
    <w:rsid w:val="00C34AB7"/>
    <w:rsid w:val="00C46B8C"/>
    <w:rsid w:val="00C577BE"/>
    <w:rsid w:val="00C628CC"/>
    <w:rsid w:val="00C914B7"/>
    <w:rsid w:val="00C94E46"/>
    <w:rsid w:val="00CD4404"/>
    <w:rsid w:val="00D15381"/>
    <w:rsid w:val="00D22AEC"/>
    <w:rsid w:val="00D23903"/>
    <w:rsid w:val="00D72573"/>
    <w:rsid w:val="00D83181"/>
    <w:rsid w:val="00D95928"/>
    <w:rsid w:val="00DA7111"/>
    <w:rsid w:val="00DB6091"/>
    <w:rsid w:val="00DD0C1D"/>
    <w:rsid w:val="00DF1647"/>
    <w:rsid w:val="00E02B43"/>
    <w:rsid w:val="00E02F69"/>
    <w:rsid w:val="00E078F8"/>
    <w:rsid w:val="00E23229"/>
    <w:rsid w:val="00E234E9"/>
    <w:rsid w:val="00E4599E"/>
    <w:rsid w:val="00E5776C"/>
    <w:rsid w:val="00E62F98"/>
    <w:rsid w:val="00EB4AA9"/>
    <w:rsid w:val="00EF52B1"/>
    <w:rsid w:val="00F0439A"/>
    <w:rsid w:val="00F14725"/>
    <w:rsid w:val="00F15894"/>
    <w:rsid w:val="00F171E3"/>
    <w:rsid w:val="00F21953"/>
    <w:rsid w:val="00F2795F"/>
    <w:rsid w:val="00F41D26"/>
    <w:rsid w:val="00F71860"/>
    <w:rsid w:val="00FB15CF"/>
    <w:rsid w:val="00FC7495"/>
    <w:rsid w:val="00FD6CA3"/>
    <w:rsid w:val="00FD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  <w:style w:type="character" w:styleId="Kpr">
    <w:name w:val="Hyperlink"/>
    <w:uiPriority w:val="99"/>
    <w:unhideWhenUsed/>
    <w:rsid w:val="006F7F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  <w:style w:type="character" w:styleId="Kpr">
    <w:name w:val="Hyperlink"/>
    <w:uiPriority w:val="99"/>
    <w:unhideWhenUsed/>
    <w:rsid w:val="006F7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2B3C7-7927-4078-8EC3-58CEBD914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Windows Kullanıcısı</cp:lastModifiedBy>
  <cp:revision>5</cp:revision>
  <cp:lastPrinted>2013-02-19T14:53:00Z</cp:lastPrinted>
  <dcterms:created xsi:type="dcterms:W3CDTF">2014-06-24T12:05:00Z</dcterms:created>
  <dcterms:modified xsi:type="dcterms:W3CDTF">2014-06-27T07:13:00Z</dcterms:modified>
</cp:coreProperties>
</file>